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925A2" w14:textId="0E0C24FB" w:rsidR="00662537" w:rsidRDefault="00662537"/>
    <w:p w14:paraId="02F37B71" w14:textId="51D351C0" w:rsidR="000D629C" w:rsidRDefault="000D629C"/>
    <w:p w14:paraId="1A9BB425" w14:textId="63866F41" w:rsidR="000D629C" w:rsidRDefault="000D629C">
      <w:r>
        <w:rPr>
          <w:noProof/>
        </w:rPr>
        <w:drawing>
          <wp:inline distT="0" distB="0" distL="0" distR="0" wp14:anchorId="37670654" wp14:editId="4DE758AB">
            <wp:extent cx="6120130" cy="3501390"/>
            <wp:effectExtent l="0" t="0" r="0" b="381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0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689F4" w14:textId="2EF7352D" w:rsidR="000D629C" w:rsidRDefault="000D629C"/>
    <w:p w14:paraId="04898824" w14:textId="4BC96708" w:rsidR="000D629C" w:rsidRPr="000D629C" w:rsidRDefault="000D629C">
      <w:pPr>
        <w:rPr>
          <w:b/>
          <w:bCs/>
        </w:rPr>
      </w:pPr>
      <w:r w:rsidRPr="000D629C">
        <w:rPr>
          <w:b/>
          <w:bCs/>
        </w:rPr>
        <w:t>+1</w:t>
      </w:r>
    </w:p>
    <w:p w14:paraId="7998A366" w14:textId="57823EE6" w:rsidR="000D629C" w:rsidRDefault="000D629C">
      <w:r>
        <w:rPr>
          <w:noProof/>
        </w:rPr>
        <w:drawing>
          <wp:inline distT="0" distB="0" distL="0" distR="0" wp14:anchorId="3AB3CFC0" wp14:editId="1F35DC8F">
            <wp:extent cx="4343400" cy="19812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629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9C"/>
    <w:rsid w:val="000D629C"/>
    <w:rsid w:val="0066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D10A"/>
  <w15:chartTrackingRefBased/>
  <w15:docId w15:val="{1491D03D-CCDD-4971-8A58-44CC1F09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DSB">
      <a:dk1>
        <a:srgbClr val="000000"/>
      </a:dk1>
      <a:lt1>
        <a:sysClr val="window" lastClr="FFFFFF"/>
      </a:lt1>
      <a:dk2>
        <a:srgbClr val="909090"/>
      </a:dk2>
      <a:lt2>
        <a:srgbClr val="E2E2E2"/>
      </a:lt2>
      <a:accent1>
        <a:srgbClr val="B41730"/>
      </a:accent1>
      <a:accent2>
        <a:srgbClr val="00233C"/>
      </a:accent2>
      <a:accent3>
        <a:srgbClr val="5382B6"/>
      </a:accent3>
      <a:accent4>
        <a:srgbClr val="DF652C"/>
      </a:accent4>
      <a:accent5>
        <a:srgbClr val="A5A5A5"/>
      </a:accent5>
      <a:accent6>
        <a:srgbClr val="6E3C6E"/>
      </a:accent6>
      <a:hlink>
        <a:srgbClr val="0000FF"/>
      </a:hlink>
      <a:folHlink>
        <a:srgbClr val="800080"/>
      </a:folHlink>
    </a:clrScheme>
    <a:fontScheme name="DSB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Nedal Barakat Shikho</dc:creator>
  <cp:keywords/>
  <dc:description/>
  <cp:lastModifiedBy>Nedal Barakat Shikho</cp:lastModifiedBy>
  <cp:revision>1</cp:revision>
  <dcterms:created xsi:type="dcterms:W3CDTF">2021-12-16T12:30:00Z</dcterms:created>
  <dcterms:modified xsi:type="dcterms:W3CDTF">2021-12-16T12:32:00Z</dcterms:modified>
</cp:coreProperties>
</file>